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List of Roman Food Prices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Liquids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 Cost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Amount Per Cost of Ingredient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Possum (grape juice mixed with honey)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8 denarii</w:t>
              <w:tab/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Vinegar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3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Liquamen (Anchovy Paste in the recipe)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8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Wine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4-15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Defritum (Fig Syrup in the recipe)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10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Olive Oil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20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Milk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as (1/8 denarius)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Honey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5-20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Fruits and Vegetables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 Cost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Amount Per Cost of Ingredient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Dates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1 sestertius and 1 as (1/5 denarius)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Melon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 xml:space="preserve">1 melon 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Pears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.5 denarius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pear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Celery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1 sestertius and 1 as (1/5 denarius)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Raisins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denarius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pound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Onions/shallots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2.5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Leeks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1 sestertius and 1 as (1/5 denarius)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Green Beans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.5 denarius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Lettuce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1-2.5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head of cabbage/lettuce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Garlic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1 sestertius and 1 as (1/5 denarius)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Meat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 Cost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Amount Per Cost of Ingredient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Veal (or beef)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 xml:space="preserve">8 denarii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pound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Fish (tuna or other)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25-40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pound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Chicken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30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pound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Herbs, Spices, and Flour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 Cost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Amount Per Cost of Ingredient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Cumin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1 as (1/16 denarius)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Celery Salt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denarius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Coriander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as (1/16 denarius)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Flour/Cornstarch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denarius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Salt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denarius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General Herbs (thyme, dried pepper, oregano, onion powder, parsley, mint)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denarius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Dairy and Nuts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Ingredient Cost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Amount Per Cost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Milk/Butter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as (1/8 denarius)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Eggs</w:t>
              <w:tab/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denarius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egg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Cheese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8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pound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Nuts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sestertius and 1 as (1/5 denarius)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Sesame Seeds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 denarii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cup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List of Professions: Roman World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Profession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Wages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Frequency of Payment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Extra Perks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Farm Laborer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25 denarii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two meals a day (bread, water, and beans)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Painter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75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two meals a day (bread, water, and beans)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Carpenter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50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two meals a day (bread, water, and beans)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Baker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50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two meals a day (bread, water, and beans)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Camel Driver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25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two meals a day (bread, water, and beans)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Shepherd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20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two meals a day (bread, water, and beans)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Mule Driver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25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two meals a day (bread, water, and beans)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Veterinarian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6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animal treated (average 2 per hour)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Barber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 xml:space="preserve">2 denarii 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man (average 2 per hour)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Sewer Cleaner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25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two meals a day (bread, water, and beans)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Tailor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4-20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clothing item (average 2 per hour)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Elementary Teacher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50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student, monthly (average 20 students)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Latin/Greek Teacher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200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student, monthly (average 10 students)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Clothing Guarder at bathes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person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Bath Attendant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person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Rhetoric Teacher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250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student, monthly (average 10 students)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Math Teacher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75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per student, monthly (average 20 students)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Egyptian Laborer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1 denarius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two meals a day (bread, water, and leeks)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Egyptian Nurse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400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for two years of work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Egyptian Donkey Driver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2 denarii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daily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None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Unit Conversion Chart: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use this chart to help you find out </w:t>
      </w:r>
      <w:r>
        <w:rPr>
          <w:b w:val="1"/>
          <w:bCs w:val="1"/>
          <w:i w:val="1"/>
          <w:iCs w:val="1"/>
          <w:rtl w:val="0"/>
          <w:lang w:val="en-US"/>
        </w:rPr>
        <w:t xml:space="preserve">how much of each ingredient you are using </w:t>
      </w:r>
      <w:r>
        <w:rPr>
          <w:i w:val="1"/>
          <w:iCs w:val="1"/>
          <w:rtl w:val="0"/>
          <w:lang w:val="en-US"/>
        </w:rPr>
        <w:t xml:space="preserve">in your meal, and therefore, </w:t>
      </w:r>
      <w:r>
        <w:rPr>
          <w:b w:val="1"/>
          <w:bCs w:val="1"/>
          <w:i w:val="1"/>
          <w:iCs w:val="1"/>
          <w:rtl w:val="0"/>
          <w:lang w:val="en-US"/>
        </w:rPr>
        <w:t xml:space="preserve">how much each amount of your ingredient costs.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1 gallon = 16 cups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 cup = 8 ounces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 ounce = 2 tablespoons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 tablespoon = 3 teaspoons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 cup = 16 tablespoons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 cup = 48 teaspoons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 gallon = 128 ounces</w:t>
      </w:r>
    </w:p>
    <w:p>
      <w:pPr>
        <w:pStyle w:val="Body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Currency Conversion Chart: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Use this chart to help you find the correct costs of your ingredients, based on Roman currency.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 denarius = 4 sestertii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 sestertius = 4 asses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1/4 denarius = 1 sestertii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i w:val="1"/>
          <w:iCs w:val="1"/>
          <w:rtl w:val="0"/>
          <w:lang w:val="en-US"/>
        </w:rPr>
        <w:t>1/16 denarius = 1 as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